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______,</w:t>
      </w:r>
    </w:p>
    <w:p w:rsidR="00000000" w:rsidDel="00000000" w:rsidP="00000000" w:rsidRDefault="00000000" w:rsidRPr="00000000" w14:paraId="00000002">
      <w:pPr>
        <w:rPr/>
      </w:pPr>
      <w:r w:rsidDel="00000000" w:rsidR="00000000" w:rsidRPr="00000000">
        <w:rPr>
          <w:rtl w:val="0"/>
        </w:rPr>
        <w:t xml:space="preserve">On behalf of the CalCOFI Committee, we would like to invite you to present in our special symposium session at the upcoming CalCOFI Conference, in-person Dec. 5 - 7, 2022 in San Diego, CA. The theme of this year’s conference is </w:t>
      </w:r>
      <w:r w:rsidDel="00000000" w:rsidR="00000000" w:rsidRPr="00000000">
        <w:rPr>
          <w:i w:val="1"/>
          <w:rtl w:val="0"/>
        </w:rPr>
        <w:t xml:space="preserve">Innovative techniques and novel applications of time series data to marine resource management.</w:t>
      </w: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goal of the conference is to explore and refine data collection, processing, techniques, analysis, and serving tools used to support the management of marine resources, including related to fisheries, energy, aquaculture, sanctuaries, cultural heritage, and climate mitigation and adaptation.  As such, we would appreciate if you were able to share about your work on ________________ and how it relates to marine resource management.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The Invited Speakers are scheduled for the morning of December 6th.  Invited speakers will present for 10-15 minutes with time for questions.</w:t>
      </w:r>
      <w:r w:rsidDel="00000000" w:rsidR="00000000" w:rsidRPr="00000000">
        <w:rPr>
          <w:rtl w:val="0"/>
        </w:rPr>
        <w:t xml:space="preserve">  Please let me know if you are available to participate as soon as you can, but preferably by October 14th and if so, please reserve the dates on your calendar. In addition, please register for the CalCOFI Conference</w:t>
      </w:r>
      <w:hyperlink r:id="rId6">
        <w:r w:rsidDel="00000000" w:rsidR="00000000" w:rsidRPr="00000000">
          <w:rPr>
            <w:rtl w:val="0"/>
          </w:rPr>
          <w:t xml:space="preserve"> </w:t>
        </w:r>
      </w:hyperlink>
      <w:hyperlink r:id="rId7">
        <w:r w:rsidDel="00000000" w:rsidR="00000000" w:rsidRPr="00000000">
          <w:rPr>
            <w:color w:val="1155cc"/>
            <w:u w:val="single"/>
            <w:rtl w:val="0"/>
          </w:rPr>
          <w:t xml:space="preserve">here</w:t>
        </w:r>
      </w:hyperlink>
      <w:r w:rsidDel="00000000" w:rsidR="00000000" w:rsidRPr="00000000">
        <w:rPr>
          <w:rtl w:val="0"/>
        </w:rPr>
        <w:t xml:space="preserve">. As an invited speaker we can compensate your registration fee for the conference.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Let me know if you have any questions or if you would like to chat further and I'll keep you posted along the way. Thanks in advance for your consideration and we hope you can join us for this year's CalCOFI Conference!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Best,</w:t>
      </w:r>
    </w:p>
    <w:p w:rsidR="00000000" w:rsidDel="00000000" w:rsidP="00000000" w:rsidRDefault="00000000" w:rsidRPr="00000000" w14:paraId="0000000B">
      <w:pPr>
        <w:rPr/>
      </w:pPr>
      <w:r w:rsidDel="00000000" w:rsidR="00000000" w:rsidRPr="00000000">
        <w:rPr>
          <w:rtl w:val="0"/>
        </w:rPr>
        <w:t xml:space="preserve">Erin</w:t>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e/1FAIpQLScrPyvYxZHJCYweg9wQ-rJ07kwtRghY3llFT9w-o_PIq36iag/viewform?usp=sf_link" TargetMode="External"/><Relationship Id="rId7" Type="http://schemas.openxmlformats.org/officeDocument/2006/relationships/hyperlink" Target="https://docs.google.com/forms/d/e/1FAIpQLScrPyvYxZHJCYweg9wQ-rJ07kwtRghY3llFT9w-o_PIq36ia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