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82" w:rsidRPr="00F97A85" w:rsidRDefault="004103DD" w:rsidP="00F97A85">
      <w:pPr>
        <w:jc w:val="center"/>
        <w:rPr>
          <w:sz w:val="40"/>
          <w:szCs w:val="40"/>
        </w:rPr>
      </w:pPr>
      <w:r w:rsidRPr="00F97A85">
        <w:rPr>
          <w:sz w:val="40"/>
          <w:szCs w:val="40"/>
        </w:rPr>
        <w:t>CC1</w:t>
      </w:r>
      <w:r w:rsidR="006373C4">
        <w:rPr>
          <w:sz w:val="40"/>
          <w:szCs w:val="40"/>
        </w:rPr>
        <w:t>7</w:t>
      </w:r>
      <w:r w:rsidRPr="00F97A85">
        <w:rPr>
          <w:sz w:val="40"/>
          <w:szCs w:val="40"/>
        </w:rPr>
        <w:t>0</w:t>
      </w:r>
      <w:r w:rsidR="00D363C9">
        <w:rPr>
          <w:sz w:val="40"/>
          <w:szCs w:val="40"/>
        </w:rPr>
        <w:t>4SH</w:t>
      </w:r>
      <w:r w:rsidRPr="00F97A85">
        <w:rPr>
          <w:sz w:val="40"/>
          <w:szCs w:val="40"/>
        </w:rPr>
        <w:t xml:space="preserve"> Underway Data Processing Notes</w:t>
      </w:r>
    </w:p>
    <w:p w:rsidR="004103DD" w:rsidRDefault="004103DD"/>
    <w:p w:rsidR="004103DD" w:rsidRDefault="00F97A85">
      <w:r>
        <w:t xml:space="preserve">The raw UW data are in the </w:t>
      </w:r>
      <w:r w:rsidR="006373C4">
        <w:t>nine</w:t>
      </w:r>
      <w:r w:rsidR="006373C4" w:rsidRPr="006373C4">
        <w:t xml:space="preserve"> </w:t>
      </w:r>
      <w:r w:rsidR="00680712">
        <w:t>‘</w:t>
      </w:r>
      <w:r w:rsidR="006373C4" w:rsidRPr="006373C4">
        <w:t>MOA Continuous_</w:t>
      </w:r>
      <w:proofErr w:type="gramStart"/>
      <w:r w:rsidR="006373C4" w:rsidRPr="006373C4">
        <w:t>00</w:t>
      </w:r>
      <w:r w:rsidR="006373C4">
        <w:t>?</w:t>
      </w:r>
      <w:r w:rsidR="00680712">
        <w:t>.</w:t>
      </w:r>
      <w:proofErr w:type="gramEnd"/>
      <w:r w:rsidR="00680712">
        <w:t>elg’</w:t>
      </w:r>
      <w:r w:rsidR="006373C4">
        <w:t xml:space="preserve"> files</w:t>
      </w:r>
      <w:r>
        <w:t xml:space="preserve">.  </w:t>
      </w:r>
      <w:r w:rsidR="00726D65">
        <w:t xml:space="preserve">No information on UW system flow was available.  </w:t>
      </w:r>
    </w:p>
    <w:p w:rsidR="00F97A85" w:rsidRPr="00EC10A9" w:rsidRDefault="00F97A85">
      <w:pPr>
        <w:rPr>
          <w:b/>
        </w:rPr>
      </w:pPr>
      <w:r w:rsidRPr="00EC10A9">
        <w:rPr>
          <w:b/>
        </w:rPr>
        <w:t>The available variables from these files are:</w:t>
      </w:r>
    </w:p>
    <w:p w:rsidR="00F97A85" w:rsidRDefault="00F97A85" w:rsidP="00EC10A9">
      <w:pPr>
        <w:ind w:left="360" w:hanging="360"/>
      </w:pPr>
      <w:r>
        <w:t>COG</w:t>
      </w:r>
      <w:r w:rsidR="00EC10A9">
        <w:t xml:space="preserve"> – course over ground (</w:t>
      </w:r>
      <w:proofErr w:type="spellStart"/>
      <w:r w:rsidR="00EC10A9">
        <w:t>deg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r>
        <w:t>SOG</w:t>
      </w:r>
      <w:r w:rsidR="00EC10A9">
        <w:t xml:space="preserve"> – ship speed over ground (knots)</w:t>
      </w:r>
    </w:p>
    <w:p w:rsidR="00F97A85" w:rsidRDefault="00F97A85" w:rsidP="00EC10A9">
      <w:pPr>
        <w:ind w:left="360" w:hanging="360"/>
      </w:pPr>
      <w:proofErr w:type="spellStart"/>
      <w:r>
        <w:t>WindSpeed</w:t>
      </w:r>
      <w:proofErr w:type="spellEnd"/>
      <w:r w:rsidR="00EC10A9">
        <w:t xml:space="preserve"> – wind speed (m/sec)</w:t>
      </w:r>
    </w:p>
    <w:p w:rsidR="00F97A85" w:rsidRDefault="00F97A85" w:rsidP="00EC10A9">
      <w:pPr>
        <w:ind w:left="360" w:hanging="360"/>
      </w:pPr>
      <w:proofErr w:type="spellStart"/>
      <w:r>
        <w:t>WindDir</w:t>
      </w:r>
      <w:proofErr w:type="spellEnd"/>
      <w:r w:rsidR="00EC10A9">
        <w:t xml:space="preserve"> – wind direction (</w:t>
      </w:r>
      <w:proofErr w:type="spellStart"/>
      <w:r w:rsidR="00EC10A9">
        <w:t>deg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proofErr w:type="spellStart"/>
      <w:r>
        <w:t>AirTemp</w:t>
      </w:r>
      <w:proofErr w:type="spellEnd"/>
      <w:r w:rsidR="00EC10A9">
        <w:t xml:space="preserve"> – air temperature (</w:t>
      </w:r>
      <w:proofErr w:type="spellStart"/>
      <w:r w:rsidR="00EC10A9">
        <w:t>deg</w:t>
      </w:r>
      <w:proofErr w:type="spellEnd"/>
      <w:r w:rsidR="00EC10A9">
        <w:t xml:space="preserve"> C)</w:t>
      </w:r>
    </w:p>
    <w:p w:rsidR="00F97A85" w:rsidRDefault="00F97A85" w:rsidP="00EC10A9">
      <w:pPr>
        <w:ind w:left="360" w:hanging="360"/>
      </w:pPr>
      <w:proofErr w:type="spellStart"/>
      <w:r>
        <w:t>AtmPres</w:t>
      </w:r>
      <w:proofErr w:type="spellEnd"/>
      <w:r w:rsidR="00EC10A9">
        <w:t xml:space="preserve"> – atmospheric pressure (</w:t>
      </w:r>
      <w:proofErr w:type="spellStart"/>
      <w:r w:rsidR="00EC10A9">
        <w:t>mb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proofErr w:type="spellStart"/>
      <w:r>
        <w:t>RelHum</w:t>
      </w:r>
      <w:proofErr w:type="spellEnd"/>
      <w:r w:rsidR="00EC10A9">
        <w:t xml:space="preserve"> – relative humidity (% saturation)</w:t>
      </w:r>
    </w:p>
    <w:p w:rsidR="00F97A85" w:rsidRDefault="00F97A85" w:rsidP="00EC10A9">
      <w:pPr>
        <w:ind w:left="360" w:hanging="360"/>
      </w:pPr>
      <w:proofErr w:type="spellStart"/>
      <w:r>
        <w:t>TSG_Temp</w:t>
      </w:r>
      <w:proofErr w:type="spellEnd"/>
      <w:r w:rsidR="00EC10A9">
        <w:t xml:space="preserve"> – water temperature measured by the </w:t>
      </w:r>
      <w:r w:rsidR="00EC10A9" w:rsidRPr="00EC10A9">
        <w:t>TSG</w:t>
      </w:r>
      <w:r w:rsidR="00EC10A9">
        <w:t xml:space="preserve"> </w:t>
      </w:r>
      <w:r w:rsidR="00EC10A9" w:rsidRPr="00EC10A9">
        <w:t>SBE</w:t>
      </w:r>
      <w:r w:rsidR="00EC10A9">
        <w:t xml:space="preserve"> </w:t>
      </w:r>
      <w:r w:rsidR="00D42E02">
        <w:t>21</w:t>
      </w:r>
      <w:r w:rsidR="00EC10A9">
        <w:t xml:space="preserve"> unit (</w:t>
      </w:r>
      <w:proofErr w:type="spellStart"/>
      <w:r w:rsidR="00EC10A9">
        <w:t>deg</w:t>
      </w:r>
      <w:proofErr w:type="spellEnd"/>
      <w:r w:rsidR="00EC10A9">
        <w:t xml:space="preserve"> C)</w:t>
      </w:r>
      <w:r w:rsidR="00726D65">
        <w:t xml:space="preserve">.  </w:t>
      </w:r>
    </w:p>
    <w:p w:rsidR="00F97A85" w:rsidRDefault="00F97A85" w:rsidP="00EC10A9">
      <w:pPr>
        <w:ind w:left="360" w:hanging="360"/>
      </w:pPr>
      <w:proofErr w:type="spellStart"/>
      <w:r>
        <w:t>TSG_Sal</w:t>
      </w:r>
      <w:proofErr w:type="spellEnd"/>
      <w:r w:rsidR="00EC10A9">
        <w:t xml:space="preserve"> – water salinity measured by the </w:t>
      </w:r>
      <w:r w:rsidR="00EC10A9" w:rsidRPr="00EC10A9">
        <w:t>TSG</w:t>
      </w:r>
      <w:r w:rsidR="00EC10A9">
        <w:t xml:space="preserve"> </w:t>
      </w:r>
      <w:r w:rsidR="00EC10A9" w:rsidRPr="00EC10A9">
        <w:t>SBE</w:t>
      </w:r>
      <w:r w:rsidR="00EC10A9">
        <w:t xml:space="preserve"> </w:t>
      </w:r>
      <w:r w:rsidR="00D42E02">
        <w:t>21</w:t>
      </w:r>
      <w:r w:rsidR="00EC10A9">
        <w:t xml:space="preserve"> unit (PSU</w:t>
      </w:r>
      <w:proofErr w:type="gramStart"/>
      <w:r w:rsidR="00EC10A9">
        <w:t>)</w:t>
      </w:r>
      <w:r w:rsidR="00726D65">
        <w:t>.  .</w:t>
      </w:r>
      <w:proofErr w:type="gramEnd"/>
    </w:p>
    <w:p w:rsidR="00F97A85" w:rsidRDefault="00F97A85" w:rsidP="00EC10A9">
      <w:pPr>
        <w:ind w:left="360" w:hanging="360"/>
      </w:pPr>
      <w:proofErr w:type="spellStart"/>
      <w:r w:rsidRPr="00F97A85">
        <w:t>ChlFluor</w:t>
      </w:r>
      <w:proofErr w:type="spellEnd"/>
      <w:r w:rsidR="00EC10A9">
        <w:t xml:space="preserve"> – chlorophyll fluorescence (volt).  The instrument must have malfunctioned.  No meaningful correlation between </w:t>
      </w:r>
      <w:proofErr w:type="spellStart"/>
      <w:r w:rsidR="00EC10A9" w:rsidRPr="00F97A85">
        <w:t>ChlFluor</w:t>
      </w:r>
      <w:proofErr w:type="spellEnd"/>
      <w:r w:rsidR="00EC10A9">
        <w:t xml:space="preserve"> and CalCOFI bottle Chl values was observed.</w:t>
      </w:r>
    </w:p>
    <w:p w:rsidR="00EC10A9" w:rsidRPr="00EC10A9" w:rsidRDefault="00EC10A9" w:rsidP="00EC10A9">
      <w:pPr>
        <w:ind w:left="360" w:hanging="360"/>
        <w:rPr>
          <w:b/>
        </w:rPr>
      </w:pPr>
      <w:r w:rsidRPr="00EC10A9">
        <w:rPr>
          <w:b/>
        </w:rPr>
        <w:t>Derived variables are:</w:t>
      </w:r>
    </w:p>
    <w:p w:rsidR="00EC10A9" w:rsidRDefault="00EC10A9" w:rsidP="00EC10A9">
      <w:pPr>
        <w:ind w:left="360" w:hanging="360"/>
      </w:pPr>
      <w:proofErr w:type="spellStart"/>
      <w:r w:rsidRPr="00EC10A9">
        <w:t>Pred_Temp</w:t>
      </w:r>
      <w:proofErr w:type="spellEnd"/>
      <w:r>
        <w:t xml:space="preserve"> – temperature derived from calibrations of </w:t>
      </w:r>
      <w:proofErr w:type="spellStart"/>
      <w:r>
        <w:t>TSG_Temp</w:t>
      </w:r>
      <w:proofErr w:type="spellEnd"/>
      <w:r>
        <w:t xml:space="preserve"> vs. CalCOFI 0 to 12 m bottle temperatures (</w:t>
      </w:r>
      <w:proofErr w:type="spellStart"/>
      <w:r>
        <w:t>deg</w:t>
      </w:r>
      <w:proofErr w:type="spellEnd"/>
      <w:r>
        <w:t xml:space="preserve"> C)</w:t>
      </w:r>
    </w:p>
    <w:p w:rsidR="00EC10A9" w:rsidRDefault="00EC10A9" w:rsidP="00EC10A9">
      <w:pPr>
        <w:ind w:left="360" w:hanging="360"/>
      </w:pPr>
      <w:proofErr w:type="spellStart"/>
      <w:r>
        <w:t>Pred_Sal</w:t>
      </w:r>
      <w:proofErr w:type="spellEnd"/>
      <w:r>
        <w:t xml:space="preserve"> – salinity derived from calibrations of </w:t>
      </w:r>
      <w:proofErr w:type="spellStart"/>
      <w:r>
        <w:t>TSG_Sal</w:t>
      </w:r>
      <w:proofErr w:type="spellEnd"/>
      <w:r>
        <w:t xml:space="preserve"> vs. CalCOFI 0 to 12 m bottle salinity (PSU)</w:t>
      </w:r>
    </w:p>
    <w:p w:rsidR="00EC10A9" w:rsidRDefault="00EC10A9" w:rsidP="00EC10A9">
      <w:pPr>
        <w:ind w:left="360" w:hanging="360"/>
      </w:pPr>
      <w:proofErr w:type="spellStart"/>
      <w:r w:rsidRPr="00EC10A9">
        <w:t>Pred_Chl</w:t>
      </w:r>
      <w:proofErr w:type="spellEnd"/>
      <w:r>
        <w:t xml:space="preserve"> – chlorophyll derived from calibrations of </w:t>
      </w:r>
      <w:proofErr w:type="spellStart"/>
      <w:r w:rsidRPr="00F97A85">
        <w:t>ChlFluor</w:t>
      </w:r>
      <w:proofErr w:type="spellEnd"/>
      <w:r>
        <w:t xml:space="preserve"> vs. CalCOFI 0 to 12 m bottle Chl a (</w:t>
      </w:r>
      <w:proofErr w:type="spellStart"/>
      <w:r>
        <w:t>ug</w:t>
      </w:r>
      <w:proofErr w:type="spellEnd"/>
      <w:r>
        <w:t xml:space="preserve">-Chl/L).  All values are set to </w:t>
      </w:r>
      <w:proofErr w:type="spellStart"/>
      <w:r>
        <w:t>NaN</w:t>
      </w:r>
      <w:proofErr w:type="spellEnd"/>
      <w:r>
        <w:t>.</w:t>
      </w:r>
    </w:p>
    <w:p w:rsidR="00726D65" w:rsidRDefault="00726D65" w:rsidP="00EC10A9">
      <w:pPr>
        <w:ind w:left="360" w:hanging="360"/>
      </w:pPr>
    </w:p>
    <w:p w:rsidR="00726D65" w:rsidRDefault="00726D65">
      <w:r>
        <w:br w:type="page"/>
      </w:r>
      <w:bookmarkStart w:id="0" w:name="_GoBack"/>
      <w:bookmarkEnd w:id="0"/>
    </w:p>
    <w:sectPr w:rsidR="0072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D"/>
    <w:rsid w:val="004103DD"/>
    <w:rsid w:val="006373C4"/>
    <w:rsid w:val="00676D0F"/>
    <w:rsid w:val="00680712"/>
    <w:rsid w:val="007221AE"/>
    <w:rsid w:val="00726D65"/>
    <w:rsid w:val="00733BE5"/>
    <w:rsid w:val="00BC4B80"/>
    <w:rsid w:val="00D363C9"/>
    <w:rsid w:val="00D42E02"/>
    <w:rsid w:val="00DF6060"/>
    <w:rsid w:val="00EC10A9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99BC"/>
  <w15:chartTrackingRefBased/>
  <w15:docId w15:val="{08293E16-E3C2-4402-8C81-024F0A9B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543">
                  <w:marLeft w:val="0"/>
                  <w:marRight w:val="150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732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</cp:lastModifiedBy>
  <cp:revision>9</cp:revision>
  <dcterms:created xsi:type="dcterms:W3CDTF">2018-03-19T21:08:00Z</dcterms:created>
  <dcterms:modified xsi:type="dcterms:W3CDTF">2018-05-04T17:01:00Z</dcterms:modified>
</cp:coreProperties>
</file>