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D6A6" w14:textId="77777777"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</w:t>
      </w:r>
      <w:r w:rsidR="00F30C4A" w:rsidRPr="00F30C4A">
        <w:rPr>
          <w:sz w:val="40"/>
          <w:szCs w:val="40"/>
        </w:rPr>
        <w:t>2204</w:t>
      </w:r>
      <w:r w:rsidR="00D363C9">
        <w:rPr>
          <w:sz w:val="40"/>
          <w:szCs w:val="40"/>
        </w:rPr>
        <w:t>SH</w:t>
      </w:r>
      <w:r w:rsidRPr="00F97A85">
        <w:rPr>
          <w:sz w:val="40"/>
          <w:szCs w:val="40"/>
        </w:rPr>
        <w:t xml:space="preserve"> Underway Data Processing Notes</w:t>
      </w:r>
    </w:p>
    <w:p w14:paraId="557661D0" w14:textId="77777777" w:rsidR="004103DD" w:rsidRDefault="004103DD"/>
    <w:p w14:paraId="39935BA7" w14:textId="1FA65C68" w:rsidR="004103DD" w:rsidRDefault="00F97A85">
      <w:r>
        <w:t xml:space="preserve">The raw UW data </w:t>
      </w:r>
      <w:r w:rsidR="00E96201">
        <w:t xml:space="preserve">were extracted from the Shimada </w:t>
      </w:r>
      <w:r w:rsidR="007E7366" w:rsidRPr="007E7366">
        <w:t>MOA Continuous.xlsx</w:t>
      </w:r>
      <w:r w:rsidR="00E96201">
        <w:t xml:space="preserve"> file</w:t>
      </w:r>
      <w:r w:rsidR="007E7366">
        <w:t xml:space="preserve"> and the UW and Fluorometer raw files</w:t>
      </w:r>
      <w:r>
        <w:t xml:space="preserve">.  </w:t>
      </w:r>
    </w:p>
    <w:p w14:paraId="652FFAF8" w14:textId="77777777"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14:paraId="7CBBEC1C" w14:textId="77777777" w:rsidR="00F97A85" w:rsidRDefault="00F97A85" w:rsidP="00EC10A9">
      <w:pPr>
        <w:ind w:left="360" w:hanging="360"/>
      </w:pPr>
      <w:r>
        <w:t>COG</w:t>
      </w:r>
      <w:r w:rsidR="00EC10A9">
        <w:t xml:space="preserve"> – course over ground (deg)</w:t>
      </w:r>
    </w:p>
    <w:p w14:paraId="505DDD37" w14:textId="77777777"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14:paraId="3BFC6850" w14:textId="77777777" w:rsidR="00E96201" w:rsidRDefault="00E96201" w:rsidP="00EC10A9">
      <w:pPr>
        <w:ind w:left="360" w:hanging="360"/>
      </w:pPr>
      <w:proofErr w:type="spellStart"/>
      <w:r>
        <w:t>USWFlow</w:t>
      </w:r>
      <w:proofErr w:type="spellEnd"/>
      <w:r>
        <w:t xml:space="preserve"> – flowrate of the UW system (units unknown)</w:t>
      </w:r>
    </w:p>
    <w:p w14:paraId="5D3A9D07" w14:textId="77777777" w:rsidR="00E96201" w:rsidRDefault="00E96201" w:rsidP="00E96201">
      <w:pPr>
        <w:ind w:left="360" w:hanging="360"/>
      </w:pPr>
      <w:proofErr w:type="spellStart"/>
      <w:r>
        <w:t>LongWaveRad</w:t>
      </w:r>
      <w:proofErr w:type="spellEnd"/>
      <w:r>
        <w:t xml:space="preserve"> –</w:t>
      </w:r>
      <w:r w:rsidR="007B7C9B">
        <w:t xml:space="preserve">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>
        <w:t xml:space="preserve"> </w:t>
      </w:r>
      <w:r w:rsidRPr="009E6969">
        <w:t xml:space="preserve">Long Wave Radiation </w:t>
      </w:r>
      <w:r>
        <w:t>(</w:t>
      </w:r>
      <w:r w:rsidRPr="009E6969">
        <w:t>W/M^2</w:t>
      </w:r>
      <w:r>
        <w:t xml:space="preserve">, </w:t>
      </w:r>
      <w:r w:rsidRPr="009E6969">
        <w:t>Pyranometer)</w:t>
      </w:r>
    </w:p>
    <w:p w14:paraId="2CA6F8D3" w14:textId="77777777" w:rsidR="00E96201" w:rsidRDefault="00E96201" w:rsidP="00E96201">
      <w:pPr>
        <w:ind w:left="360" w:hanging="360"/>
      </w:pPr>
      <w:proofErr w:type="spellStart"/>
      <w:r>
        <w:t>ShortWaveRad</w:t>
      </w:r>
      <w:proofErr w:type="spellEnd"/>
      <w:r w:rsidR="007B7C9B">
        <w:t xml:space="preserve"> –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 w:rsidR="007B7C9B">
        <w:t xml:space="preserve"> </w:t>
      </w:r>
      <w:r>
        <w:t>Short</w:t>
      </w:r>
      <w:r w:rsidRPr="009E6969">
        <w:t xml:space="preserve"> Wave Radiation </w:t>
      </w:r>
      <w:r>
        <w:t>(</w:t>
      </w:r>
      <w:r w:rsidRPr="009E6969">
        <w:t>W/M^2</w:t>
      </w:r>
      <w:r>
        <w:t xml:space="preserve">, </w:t>
      </w:r>
      <w:r w:rsidRPr="009E6969">
        <w:t>Pyranometer)</w:t>
      </w:r>
    </w:p>
    <w:p w14:paraId="1CA483FB" w14:textId="77777777"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14:paraId="6E67F90A" w14:textId="77777777"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(deg)</w:t>
      </w:r>
    </w:p>
    <w:p w14:paraId="25C9F211" w14:textId="77777777"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(deg C)</w:t>
      </w:r>
    </w:p>
    <w:p w14:paraId="4F582C59" w14:textId="77777777" w:rsidR="00F97A85" w:rsidRDefault="00F97A85" w:rsidP="00EC10A9">
      <w:pPr>
        <w:ind w:left="360" w:hanging="360"/>
      </w:pPr>
      <w:proofErr w:type="spellStart"/>
      <w:r>
        <w:t>AtmPres</w:t>
      </w:r>
      <w:r w:rsidR="00E96201">
        <w:t>s</w:t>
      </w:r>
      <w:proofErr w:type="spellEnd"/>
      <w:r w:rsidR="00EC10A9">
        <w:t xml:space="preserve"> – atmospheric pressure (mb)</w:t>
      </w:r>
    </w:p>
    <w:p w14:paraId="04AA38B0" w14:textId="77777777" w:rsidR="00F97A85" w:rsidRDefault="00F97A85" w:rsidP="00EC10A9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14:paraId="114D7010" w14:textId="77777777"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</w:t>
      </w:r>
      <w:r w:rsidR="00E96201">
        <w:t xml:space="preserve"> </w:t>
      </w:r>
      <w:r w:rsidR="00EC10A9">
        <w:t xml:space="preserve">temperature measured by the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42E02">
        <w:t>21</w:t>
      </w:r>
      <w:r w:rsidR="00EC10A9">
        <w:t xml:space="preserve"> unit (deg C)</w:t>
      </w:r>
      <w:r w:rsidR="00726D65">
        <w:t xml:space="preserve">.  </w:t>
      </w:r>
    </w:p>
    <w:p w14:paraId="62D0CB29" w14:textId="77777777" w:rsidR="00E96201" w:rsidRDefault="00E96201" w:rsidP="00E96201">
      <w:pPr>
        <w:ind w:left="360" w:hanging="360"/>
      </w:pPr>
      <w:proofErr w:type="spellStart"/>
      <w:r>
        <w:t>TSG_Cond</w:t>
      </w:r>
      <w:proofErr w:type="spellEnd"/>
      <w:r w:rsidR="007B7C9B">
        <w:t xml:space="preserve"> –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 w:rsidR="007B7C9B">
        <w:t xml:space="preserve"> </w:t>
      </w:r>
      <w:r>
        <w:t xml:space="preserve">conductivity measured by the </w:t>
      </w:r>
      <w:r w:rsidRPr="00EC10A9">
        <w:t>TSG</w:t>
      </w:r>
      <w:r>
        <w:t xml:space="preserve"> </w:t>
      </w:r>
      <w:r w:rsidRPr="00EC10A9">
        <w:t>SBE</w:t>
      </w:r>
      <w:r>
        <w:t xml:space="preserve"> 21 unit (</w:t>
      </w:r>
      <w:r w:rsidRPr="00FE1A95">
        <w:t>mS/cm</w:t>
      </w:r>
      <w:r>
        <w:t>).</w:t>
      </w:r>
    </w:p>
    <w:p w14:paraId="7F0ECA51" w14:textId="395ADF3D" w:rsidR="00F97A85" w:rsidRDefault="00F97A85" w:rsidP="00EC10A9">
      <w:pPr>
        <w:ind w:left="360" w:hanging="360"/>
      </w:pPr>
      <w:proofErr w:type="spellStart"/>
      <w:r>
        <w:t>TSG_Sal</w:t>
      </w:r>
      <w:proofErr w:type="spellEnd"/>
      <w:r w:rsidR="00EC10A9">
        <w:t xml:space="preserve"> – water salinity measured by the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42E02">
        <w:t>21</w:t>
      </w:r>
      <w:r w:rsidR="00EC10A9">
        <w:t xml:space="preserve"> unit (PSU)</w:t>
      </w:r>
      <w:r w:rsidR="00E96201">
        <w:t xml:space="preserve">.  </w:t>
      </w:r>
      <w:r w:rsidR="007E7366">
        <w:br/>
      </w:r>
      <w:r w:rsidR="007E7366" w:rsidRPr="007B7C9B">
        <w:rPr>
          <w:b/>
        </w:rPr>
        <w:t>FOR CC</w:t>
      </w:r>
      <w:r w:rsidR="007E7366">
        <w:rPr>
          <w:b/>
        </w:rPr>
        <w:t>2204</w:t>
      </w:r>
      <w:r w:rsidR="007E7366">
        <w:t xml:space="preserve"> </w:t>
      </w:r>
      <w:r w:rsidR="007E7366">
        <w:t>Sal readings during the first few days were off.   Don’t use.</w:t>
      </w:r>
    </w:p>
    <w:p w14:paraId="7574913D" w14:textId="77777777" w:rsidR="00E96201" w:rsidRDefault="00E96201" w:rsidP="00EC10A9">
      <w:pPr>
        <w:ind w:left="360" w:hanging="360"/>
      </w:pPr>
      <w:proofErr w:type="spellStart"/>
      <w:r>
        <w:t>TSG_Density</w:t>
      </w:r>
      <w:proofErr w:type="spellEnd"/>
      <w:r>
        <w:t xml:space="preserve"> </w:t>
      </w:r>
      <w:r w:rsidR="00C844DD">
        <w:t>–</w:t>
      </w:r>
      <w:r>
        <w:t xml:space="preserve"> </w:t>
      </w:r>
      <w:r w:rsidR="00C844DD">
        <w:t>seawater density calculated Temp &amp; Sal (kg/m^3)</w:t>
      </w:r>
    </w:p>
    <w:p w14:paraId="13F4CF44" w14:textId="77777777" w:rsidR="00C844DD" w:rsidRDefault="00C844DD" w:rsidP="00EC10A9">
      <w:pPr>
        <w:ind w:left="360" w:hanging="360"/>
      </w:pPr>
      <w:proofErr w:type="spellStart"/>
      <w:r w:rsidRPr="00C844DD">
        <w:t>SoundVel</w:t>
      </w:r>
      <w:proofErr w:type="spellEnd"/>
      <w:r w:rsidR="007B7C9B">
        <w:t xml:space="preserve"> –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 w:rsidR="007B7C9B">
        <w:t xml:space="preserve"> </w:t>
      </w:r>
      <w:r w:rsidRPr="00C844DD">
        <w:t xml:space="preserve">sound velocity calculated </w:t>
      </w:r>
      <w:r>
        <w:t>by the TSG unit</w:t>
      </w:r>
      <w:r w:rsidRPr="00C844DD">
        <w:t xml:space="preserve"> (m/sec)</w:t>
      </w:r>
    </w:p>
    <w:p w14:paraId="31C03227" w14:textId="77777777" w:rsidR="00C844DD" w:rsidRDefault="00C844DD" w:rsidP="00C844DD">
      <w:pPr>
        <w:ind w:left="360" w:hanging="360"/>
      </w:pPr>
      <w:r>
        <w:t xml:space="preserve">TSG_Temp_2 – temperature measured by the </w:t>
      </w:r>
      <w:r w:rsidRPr="00EC10A9">
        <w:t>TSG</w:t>
      </w:r>
      <w:r>
        <w:t xml:space="preserve"> </w:t>
      </w:r>
      <w:r w:rsidRPr="00EC10A9">
        <w:t>SBE</w:t>
      </w:r>
      <w:r>
        <w:t xml:space="preserve"> 45 unit (deg C).  </w:t>
      </w:r>
    </w:p>
    <w:p w14:paraId="3550E2D4" w14:textId="77777777" w:rsidR="00C844DD" w:rsidRDefault="00C844DD" w:rsidP="00C844DD">
      <w:pPr>
        <w:ind w:left="360" w:hanging="360"/>
      </w:pPr>
      <w:r>
        <w:t>TSG_Cond_2</w:t>
      </w:r>
      <w:r w:rsidR="007B7C9B">
        <w:t xml:space="preserve"> –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 w:rsidR="007B7C9B">
        <w:t xml:space="preserve"> </w:t>
      </w:r>
      <w:r>
        <w:t xml:space="preserve">conductivity measured by the </w:t>
      </w:r>
      <w:r w:rsidRPr="00EC10A9">
        <w:t>TSG</w:t>
      </w:r>
      <w:r>
        <w:t xml:space="preserve"> </w:t>
      </w:r>
      <w:r w:rsidRPr="00EC10A9">
        <w:t>SBE</w:t>
      </w:r>
      <w:r>
        <w:t xml:space="preserve"> 45 unit (</w:t>
      </w:r>
      <w:r w:rsidRPr="00FE1A95">
        <w:t>mS/cm</w:t>
      </w:r>
      <w:r>
        <w:t>).</w:t>
      </w:r>
    </w:p>
    <w:p w14:paraId="7B1A9EA0" w14:textId="77777777" w:rsidR="00C844DD" w:rsidRDefault="00C844DD" w:rsidP="00C844DD">
      <w:pPr>
        <w:ind w:left="360" w:hanging="360"/>
      </w:pPr>
      <w:r>
        <w:t xml:space="preserve">TSG_Sal_2 – water salinity measured by the </w:t>
      </w:r>
      <w:r w:rsidRPr="00EC10A9">
        <w:t>TSG</w:t>
      </w:r>
      <w:r>
        <w:t xml:space="preserve"> </w:t>
      </w:r>
      <w:r w:rsidRPr="00EC10A9">
        <w:t>SBE</w:t>
      </w:r>
      <w:r>
        <w:t xml:space="preserve"> 45 unit (PSU).  </w:t>
      </w:r>
    </w:p>
    <w:p w14:paraId="4744687F" w14:textId="77777777" w:rsidR="00C844DD" w:rsidRDefault="00C844DD" w:rsidP="00C844DD">
      <w:pPr>
        <w:ind w:left="360" w:hanging="360"/>
      </w:pPr>
      <w:r>
        <w:t>TSG_Density_2 – seawater density calculated from Temp &amp; Sal (kg/m^3)</w:t>
      </w:r>
    </w:p>
    <w:p w14:paraId="26699A18" w14:textId="77777777" w:rsidR="00C844DD" w:rsidRDefault="00C844DD" w:rsidP="001D5AB1">
      <w:pPr>
        <w:ind w:left="360" w:hanging="360"/>
      </w:pPr>
      <w:r w:rsidRPr="00C844DD">
        <w:t>SoundVel</w:t>
      </w:r>
      <w:r>
        <w:t>_2</w:t>
      </w:r>
      <w:r w:rsidR="007B7C9B">
        <w:t xml:space="preserve"> – </w:t>
      </w:r>
      <w:r w:rsidR="007B7C9B" w:rsidRPr="007B7C9B">
        <w:rPr>
          <w:b/>
        </w:rPr>
        <w:t>NO DATA FOR CC</w:t>
      </w:r>
      <w:r w:rsidR="00F30C4A">
        <w:rPr>
          <w:b/>
        </w:rPr>
        <w:t>2204</w:t>
      </w:r>
      <w:r w:rsidR="007B7C9B">
        <w:t xml:space="preserve"> </w:t>
      </w:r>
      <w:r w:rsidRPr="00C844DD">
        <w:t xml:space="preserve">sound velocity calculated </w:t>
      </w:r>
      <w:r>
        <w:t>by the TSG unit</w:t>
      </w:r>
      <w:r w:rsidRPr="00C844DD">
        <w:t xml:space="preserve"> (m/sec)</w:t>
      </w:r>
    </w:p>
    <w:p w14:paraId="3C4948E9" w14:textId="77777777" w:rsidR="00F97A85" w:rsidRDefault="00F97A85" w:rsidP="00EC10A9">
      <w:pPr>
        <w:ind w:left="360" w:hanging="360"/>
      </w:pPr>
      <w:proofErr w:type="spellStart"/>
      <w:r w:rsidRPr="00F97A85">
        <w:t>ChlFluor</w:t>
      </w:r>
      <w:proofErr w:type="spellEnd"/>
      <w:r w:rsidR="00EC10A9">
        <w:t xml:space="preserve"> – chlorophyll fluorescence (volt).  </w:t>
      </w:r>
    </w:p>
    <w:p w14:paraId="627EE357" w14:textId="77777777" w:rsidR="00E4540A" w:rsidRDefault="00E4540A">
      <w:pPr>
        <w:rPr>
          <w:b/>
        </w:rPr>
      </w:pPr>
      <w:r>
        <w:rPr>
          <w:b/>
        </w:rPr>
        <w:br w:type="page"/>
      </w:r>
    </w:p>
    <w:p w14:paraId="38E4727F" w14:textId="77777777"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lastRenderedPageBreak/>
        <w:t>Derived variables are:</w:t>
      </w:r>
    </w:p>
    <w:p w14:paraId="2F094F93" w14:textId="575FC49A"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TSG_Temp</w:t>
      </w:r>
      <w:r w:rsidR="007E7366">
        <w:t>_2</w:t>
      </w:r>
      <w:r>
        <w:t xml:space="preserve"> vs. CalCOFI 0 to </w:t>
      </w:r>
      <w:r w:rsidR="00601A53">
        <w:t>8</w:t>
      </w:r>
      <w:r>
        <w:t xml:space="preserve"> m bottle temperatures (deg C)</w:t>
      </w:r>
    </w:p>
    <w:p w14:paraId="133E814A" w14:textId="77777777" w:rsidR="007B7C9B" w:rsidRDefault="007B7C9B" w:rsidP="00EC10A9">
      <w:pPr>
        <w:ind w:left="360" w:hanging="360"/>
      </w:pPr>
    </w:p>
    <w:p w14:paraId="5FF2A0EA" w14:textId="420F9420" w:rsidR="007B7C9B" w:rsidRDefault="007B7C9B">
      <w:r>
        <w:br w:type="page"/>
      </w:r>
      <w:r w:rsidR="007E7366" w:rsidRPr="007E7366">
        <w:rPr>
          <w:noProof/>
        </w:rPr>
        <w:drawing>
          <wp:anchor distT="0" distB="0" distL="114300" distR="114300" simplePos="0" relativeHeight="251663360" behindDoc="0" locked="0" layoutInCell="1" allowOverlap="1" wp14:anchorId="35CC2A39" wp14:editId="5227205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328285" cy="3995420"/>
            <wp:effectExtent l="0" t="0" r="0" b="0"/>
            <wp:wrapSquare wrapText="bothSides"/>
            <wp:docPr id="5271514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41136" w14:textId="77777777" w:rsidR="007B7C9B" w:rsidRDefault="007B7C9B" w:rsidP="00EC10A9">
      <w:pPr>
        <w:ind w:left="360" w:hanging="360"/>
      </w:pPr>
    </w:p>
    <w:p w14:paraId="6EE54D82" w14:textId="77777777" w:rsidR="00E4540A" w:rsidRDefault="00E4540A" w:rsidP="00EC10A9">
      <w:pPr>
        <w:ind w:left="360" w:hanging="360"/>
      </w:pPr>
    </w:p>
    <w:p w14:paraId="6DDB6F08" w14:textId="59336C32"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TSG_Sal</w:t>
      </w:r>
      <w:r w:rsidR="007E7366">
        <w:t>_2</w:t>
      </w:r>
      <w:r>
        <w:t xml:space="preserve"> vs. CalCOFI 0 to </w:t>
      </w:r>
      <w:r w:rsidR="00601A53">
        <w:t>8</w:t>
      </w:r>
      <w:r>
        <w:t xml:space="preserve"> m bottle salinity (PSU)</w:t>
      </w:r>
      <w:r w:rsidR="007B7C9B">
        <w:br/>
      </w:r>
    </w:p>
    <w:p w14:paraId="163F7B06" w14:textId="77777777" w:rsidR="007B7C9B" w:rsidRDefault="007B7C9B" w:rsidP="00EC10A9">
      <w:pPr>
        <w:ind w:left="360" w:hanging="360"/>
      </w:pPr>
    </w:p>
    <w:p w14:paraId="1C5F4510" w14:textId="43D2EFEA" w:rsidR="007B7C9B" w:rsidRDefault="007E7366">
      <w:r w:rsidRPr="007E7366">
        <w:rPr>
          <w:noProof/>
        </w:rPr>
        <w:drawing>
          <wp:anchor distT="0" distB="0" distL="114300" distR="114300" simplePos="0" relativeHeight="251661312" behindDoc="0" locked="0" layoutInCell="1" allowOverlap="1" wp14:anchorId="24CE90B3" wp14:editId="5172FF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285" cy="3995420"/>
            <wp:effectExtent l="0" t="0" r="0" b="0"/>
            <wp:wrapSquare wrapText="bothSides"/>
            <wp:docPr id="9803454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366">
        <w:t xml:space="preserve"> </w:t>
      </w:r>
      <w:r w:rsidR="007B7C9B">
        <w:br w:type="page"/>
      </w:r>
    </w:p>
    <w:p w14:paraId="0DE92CEA" w14:textId="77777777" w:rsidR="007B7C9B" w:rsidRDefault="007B7C9B" w:rsidP="00EC10A9">
      <w:pPr>
        <w:ind w:left="360" w:hanging="360"/>
      </w:pPr>
    </w:p>
    <w:p w14:paraId="456CC607" w14:textId="77777777" w:rsidR="00E4540A" w:rsidRDefault="00E4540A" w:rsidP="00EC10A9">
      <w:pPr>
        <w:ind w:left="360" w:hanging="360"/>
      </w:pPr>
    </w:p>
    <w:p w14:paraId="78F5DD25" w14:textId="77777777" w:rsidR="00EC10A9" w:rsidRDefault="00EC10A9" w:rsidP="00EC10A9">
      <w:pPr>
        <w:ind w:left="360" w:hanging="360"/>
      </w:pPr>
      <w:proofErr w:type="spellStart"/>
      <w:r w:rsidRPr="00EC10A9">
        <w:t>Pred_Chl</w:t>
      </w:r>
      <w:proofErr w:type="spellEnd"/>
      <w:r>
        <w:t xml:space="preserve"> – chlorophyll derived from calibrations of </w:t>
      </w:r>
      <w:proofErr w:type="spellStart"/>
      <w:r w:rsidRPr="00F97A85">
        <w:t>ChlFluor</w:t>
      </w:r>
      <w:proofErr w:type="spellEnd"/>
      <w:r>
        <w:t xml:space="preserve"> vs. CalCOFI 0 to </w:t>
      </w:r>
      <w:r w:rsidR="00601A53">
        <w:t>8</w:t>
      </w:r>
      <w:r>
        <w:t xml:space="preserve"> m bottle Chl a (ug-Chl/L).  </w:t>
      </w:r>
    </w:p>
    <w:p w14:paraId="0B31D625" w14:textId="77777777" w:rsidR="00726D65" w:rsidRDefault="00726D65" w:rsidP="00EC10A9">
      <w:pPr>
        <w:ind w:left="360" w:hanging="360"/>
      </w:pPr>
    </w:p>
    <w:p w14:paraId="11F10D1B" w14:textId="6C0B2232" w:rsidR="00726D65" w:rsidRDefault="007E7366">
      <w:r w:rsidRPr="007E7366">
        <w:rPr>
          <w:noProof/>
        </w:rPr>
        <w:drawing>
          <wp:anchor distT="0" distB="0" distL="114300" distR="114300" simplePos="0" relativeHeight="251659264" behindDoc="0" locked="0" layoutInCell="1" allowOverlap="1" wp14:anchorId="1AB38861" wp14:editId="4FFB0567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328285" cy="3995420"/>
            <wp:effectExtent l="0" t="0" r="0" b="0"/>
            <wp:wrapSquare wrapText="bothSides"/>
            <wp:docPr id="578925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D"/>
    <w:rsid w:val="001D5AB1"/>
    <w:rsid w:val="003C4643"/>
    <w:rsid w:val="0040267C"/>
    <w:rsid w:val="004103DD"/>
    <w:rsid w:val="00601A53"/>
    <w:rsid w:val="006373C4"/>
    <w:rsid w:val="00676D0F"/>
    <w:rsid w:val="00680712"/>
    <w:rsid w:val="007221AE"/>
    <w:rsid w:val="00726D65"/>
    <w:rsid w:val="00733BE5"/>
    <w:rsid w:val="007B7C9B"/>
    <w:rsid w:val="007E7366"/>
    <w:rsid w:val="00BC4B80"/>
    <w:rsid w:val="00C844DD"/>
    <w:rsid w:val="00D363C9"/>
    <w:rsid w:val="00D42E02"/>
    <w:rsid w:val="00DF6060"/>
    <w:rsid w:val="00E4540A"/>
    <w:rsid w:val="00E45C70"/>
    <w:rsid w:val="00E96201"/>
    <w:rsid w:val="00EC10A9"/>
    <w:rsid w:val="00F30C4A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F8C5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732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Goericke, Ralf</cp:lastModifiedBy>
  <cp:revision>16</cp:revision>
  <dcterms:created xsi:type="dcterms:W3CDTF">2018-03-19T21:08:00Z</dcterms:created>
  <dcterms:modified xsi:type="dcterms:W3CDTF">2023-05-04T17:35:00Z</dcterms:modified>
</cp:coreProperties>
</file>